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7F" w:rsidRDefault="00AA267F" w:rsidP="00AA267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65B6" w:rsidRPr="003365B6" w:rsidRDefault="00AA267F" w:rsidP="00AA267F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</w:t>
      </w:r>
      <w:r w:rsidR="003365B6" w:rsidRPr="003365B6">
        <w:rPr>
          <w:rFonts w:ascii="Times New Roman" w:eastAsia="Times New Roman" w:hAnsi="Times New Roman" w:cs="Times New Roman"/>
          <w:color w:val="000000"/>
          <w:sz w:val="36"/>
          <w:szCs w:val="36"/>
        </w:rPr>
        <w:t>Профильное обучение (прием в 10 класс).</w:t>
      </w:r>
    </w:p>
    <w:p w:rsidR="003365B6" w:rsidRPr="003365B6" w:rsidRDefault="009959B0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                                       </w:t>
      </w:r>
      <w:r w:rsid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В 2023 - 2024</w:t>
      </w:r>
      <w:r w:rsidR="003365B6"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учебном году в школе </w:t>
      </w:r>
      <w:r w:rsid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будет открыт один  десятый класс</w:t>
      </w:r>
      <w:r w:rsidR="003365B6"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:</w:t>
      </w:r>
    </w:p>
    <w:p w:rsidR="003365B6" w:rsidRPr="003365B6" w:rsidRDefault="00AA267F" w:rsidP="00AA267F">
      <w:pPr>
        <w:shd w:val="clear" w:color="auto" w:fill="FFFFFF"/>
        <w:spacing w:before="48" w:after="48" w:line="240" w:lineRule="atLeast"/>
        <w:ind w:left="48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>
        <w:rPr>
          <w:rFonts w:ascii="Times New Roman" w:eastAsia="Times New Roman" w:hAnsi="Times New Roman" w:cs="Times New Roman"/>
          <w:color w:val="0E2B43"/>
          <w:sz w:val="36"/>
          <w:szCs w:val="36"/>
        </w:rPr>
        <w:t xml:space="preserve">                          </w:t>
      </w:r>
      <w:r w:rsidR="003365B6" w:rsidRPr="003365B6">
        <w:rPr>
          <w:rFonts w:ascii="Times New Roman" w:eastAsia="Times New Roman" w:hAnsi="Times New Roman" w:cs="Times New Roman"/>
          <w:color w:val="0E2B43"/>
          <w:sz w:val="36"/>
          <w:szCs w:val="36"/>
        </w:rPr>
        <w:t xml:space="preserve">социально - </w:t>
      </w:r>
      <w:r w:rsidR="00224C60">
        <w:rPr>
          <w:rFonts w:ascii="Times New Roman" w:eastAsia="Times New Roman" w:hAnsi="Times New Roman" w:cs="Times New Roman"/>
          <w:color w:val="0E2B43"/>
          <w:sz w:val="36"/>
          <w:szCs w:val="36"/>
        </w:rPr>
        <w:t xml:space="preserve"> гуманитарный профиль - </w:t>
      </w:r>
      <w:r w:rsidR="009959B0">
        <w:rPr>
          <w:rFonts w:ascii="Times New Roman" w:eastAsia="Times New Roman" w:hAnsi="Times New Roman" w:cs="Times New Roman"/>
          <w:color w:val="0E2B43"/>
          <w:sz w:val="36"/>
          <w:szCs w:val="36"/>
        </w:rPr>
        <w:t xml:space="preserve"> </w:t>
      </w:r>
      <w:r w:rsidR="003116E9">
        <w:rPr>
          <w:rFonts w:ascii="Times New Roman" w:eastAsia="Times New Roman" w:hAnsi="Times New Roman" w:cs="Times New Roman"/>
          <w:color w:val="0E2B43"/>
          <w:sz w:val="36"/>
          <w:szCs w:val="36"/>
        </w:rPr>
        <w:t xml:space="preserve">12   </w:t>
      </w:r>
      <w:r w:rsidR="003365B6" w:rsidRPr="003365B6">
        <w:rPr>
          <w:rFonts w:ascii="Times New Roman" w:eastAsia="Times New Roman" w:hAnsi="Times New Roman" w:cs="Times New Roman"/>
          <w:color w:val="0E2B43"/>
          <w:sz w:val="36"/>
          <w:szCs w:val="36"/>
        </w:rPr>
        <w:t xml:space="preserve"> человек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Lucida Sans Unicode" w:eastAsia="Times New Roman" w:hAnsi="Lucida Sans Unicode" w:cs="Lucida Sans Unicode"/>
          <w:color w:val="0E2B43"/>
          <w:sz w:val="26"/>
          <w:szCs w:val="26"/>
        </w:rPr>
        <w:t> </w:t>
      </w:r>
    </w:p>
    <w:tbl>
      <w:tblPr>
        <w:tblW w:w="14379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6856"/>
      </w:tblGrid>
      <w:tr w:rsidR="003365B6" w:rsidRPr="003365B6" w:rsidTr="003365B6"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2B43"/>
                <w:sz w:val="36"/>
              </w:rPr>
              <w:t>Наименование профиля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2B43"/>
                <w:sz w:val="36"/>
              </w:rPr>
              <w:t xml:space="preserve">Предметы, изучаемые </w:t>
            </w:r>
            <w:proofErr w:type="gramStart"/>
            <w:r w:rsidRPr="00336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2B43"/>
                <w:sz w:val="36"/>
              </w:rPr>
              <w:t>на</w:t>
            </w:r>
            <w:proofErr w:type="gramEnd"/>
          </w:p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2B43"/>
                <w:sz w:val="36"/>
              </w:rPr>
              <w:t xml:space="preserve">профильном </w:t>
            </w:r>
            <w:proofErr w:type="gramStart"/>
            <w:r w:rsidRPr="00336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2B43"/>
                <w:sz w:val="36"/>
              </w:rPr>
              <w:t>уровне</w:t>
            </w:r>
            <w:proofErr w:type="gramEnd"/>
          </w:p>
        </w:tc>
      </w:tr>
      <w:tr w:rsidR="003365B6" w:rsidRPr="003365B6" w:rsidTr="003365B6"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color w:val="0E2B43"/>
                <w:sz w:val="36"/>
                <w:szCs w:val="36"/>
              </w:rPr>
              <w:t xml:space="preserve">социально </w:t>
            </w:r>
            <w:r>
              <w:rPr>
                <w:rFonts w:ascii="Times New Roman" w:eastAsia="Times New Roman" w:hAnsi="Times New Roman" w:cs="Times New Roman"/>
                <w:color w:val="0E2B43"/>
                <w:sz w:val="36"/>
                <w:szCs w:val="36"/>
              </w:rPr>
              <w:t>–</w:t>
            </w:r>
            <w:r w:rsidRPr="003365B6">
              <w:rPr>
                <w:rFonts w:ascii="Times New Roman" w:eastAsia="Times New Roman" w:hAnsi="Times New Roman" w:cs="Times New Roman"/>
                <w:color w:val="0E2B43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E2B43"/>
                <w:sz w:val="36"/>
                <w:szCs w:val="36"/>
              </w:rPr>
              <w:t xml:space="preserve">гуманитарный </w:t>
            </w:r>
            <w:r w:rsidRPr="003365B6">
              <w:rPr>
                <w:rFonts w:ascii="Times New Roman" w:eastAsia="Times New Roman" w:hAnsi="Times New Roman" w:cs="Times New Roman"/>
                <w:color w:val="0E2B43"/>
                <w:sz w:val="36"/>
                <w:szCs w:val="36"/>
              </w:rPr>
              <w:t>профиль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116E9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>Обществознание,</w:t>
            </w:r>
            <w:r w:rsidR="009959B0"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>история</w:t>
            </w:r>
            <w:r w:rsidR="009959B0"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>,</w:t>
            </w:r>
            <w:r w:rsidR="00AA267F"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 xml:space="preserve"> </w:t>
            </w:r>
            <w:proofErr w:type="spellStart"/>
            <w:r w:rsidR="009959B0"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>география</w:t>
            </w:r>
            <w:proofErr w:type="gramStart"/>
            <w:r w:rsidR="00AA267F"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>,и</w:t>
            </w:r>
            <w:proofErr w:type="gramEnd"/>
            <w:r w:rsidR="00AA267F"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>ностранный,литература</w:t>
            </w:r>
            <w:proofErr w:type="spellEnd"/>
            <w:r w:rsidR="00AA267F"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  <w:t>.</w:t>
            </w:r>
          </w:p>
        </w:tc>
      </w:tr>
    </w:tbl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Региональные документы:</w:t>
      </w:r>
    </w:p>
    <w:p w:rsidR="003365B6" w:rsidRPr="003365B6" w:rsidRDefault="008D444A" w:rsidP="003365B6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hyperlink r:id="rId6" w:history="1">
        <w:r w:rsidR="003365B6" w:rsidRPr="003365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Приказ МОН и МП КК от 24.12.2020 года №3476 «Об утверждении порядка организации индивидуального отбора при приеме либо переводе в государственные и муниципальные образовательные организации  Краснодарского края для получения основного общего и среднего общего образования с углубленным изучением отдельных предметов или для профильного обучения"</w:t>
        </w:r>
      </w:hyperlink>
    </w:p>
    <w:p w:rsidR="003365B6" w:rsidRPr="003365B6" w:rsidRDefault="008D444A" w:rsidP="003365B6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hyperlink r:id="rId7" w:history="1"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 xml:space="preserve">Письмо </w:t>
        </w:r>
        <w:proofErr w:type="spellStart"/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МОНиМП</w:t>
        </w:r>
        <w:proofErr w:type="spellEnd"/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 xml:space="preserve"> КК от 30.11.2021 № 47-01-13-27009 - 21</w:t>
        </w:r>
        <w:proofErr w:type="gramStart"/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 xml:space="preserve"> О</w:t>
        </w:r>
        <w:proofErr w:type="gramEnd"/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б организации профильного обучения и подготовке к проведению ГИА в 2022 году</w:t>
        </w:r>
      </w:hyperlink>
    </w:p>
    <w:p w:rsidR="003365B6" w:rsidRPr="003365B6" w:rsidRDefault="008D444A" w:rsidP="003365B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hyperlink r:id="rId8" w:history="1"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 xml:space="preserve">Письмо </w:t>
        </w:r>
        <w:proofErr w:type="spellStart"/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МОНиМП</w:t>
        </w:r>
        <w:proofErr w:type="spellEnd"/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 xml:space="preserve"> КК от 16.10.2022 № 47-01-13-20861 - 22</w:t>
        </w:r>
        <w:proofErr w:type="gramStart"/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 xml:space="preserve"> О</w:t>
        </w:r>
        <w:proofErr w:type="gramEnd"/>
        <w:r w:rsidR="003365B6" w:rsidRPr="003365B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б организации профильного обучения и подготовке к проведению ГИА в 2023 году</w:t>
        </w:r>
      </w:hyperlink>
    </w:p>
    <w:p w:rsidR="003365B6" w:rsidRPr="003365B6" w:rsidRDefault="003365B6" w:rsidP="003365B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Муниципальные документы:</w:t>
      </w:r>
    </w:p>
    <w:p w:rsidR="003365B6" w:rsidRPr="003365B6" w:rsidRDefault="008D444A" w:rsidP="003365B6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hyperlink r:id="rId9" w:history="1">
        <w:r w:rsidR="003365B6" w:rsidRPr="003365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Приказ УОН от 25.01.2021 года №60 «Об организации индивидуального отбора при приеме либо переводе в образовательные организации г. Сочи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</w:r>
      </w:hyperlink>
    </w:p>
    <w:p w:rsidR="003365B6" w:rsidRPr="003365B6" w:rsidRDefault="003365B6" w:rsidP="00224C60">
      <w:pPr>
        <w:shd w:val="clear" w:color="auto" w:fill="FFFFFF"/>
        <w:spacing w:before="48" w:after="48" w:line="240" w:lineRule="atLeast"/>
        <w:ind w:left="12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</w:p>
    <w:p w:rsidR="00224C60" w:rsidRDefault="00224C60" w:rsidP="003365B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E2B43"/>
          <w:sz w:val="27"/>
        </w:rPr>
      </w:pPr>
    </w:p>
    <w:p w:rsidR="003365B6" w:rsidRPr="003365B6" w:rsidRDefault="003365B6" w:rsidP="003365B6">
      <w:pPr>
        <w:shd w:val="clear" w:color="auto" w:fill="FFFFFF"/>
        <w:spacing w:before="120" w:after="120" w:line="240" w:lineRule="auto"/>
        <w:jc w:val="center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b/>
          <w:bCs/>
          <w:color w:val="0E2B43"/>
          <w:sz w:val="27"/>
        </w:rPr>
        <w:t>Информационная справка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jc w:val="center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b/>
          <w:bCs/>
          <w:color w:val="0E2B43"/>
          <w:sz w:val="27"/>
        </w:rPr>
        <w:t>об открытии п</w:t>
      </w:r>
      <w:r w:rsidR="00AB0C74">
        <w:rPr>
          <w:rFonts w:ascii="Times New Roman" w:eastAsia="Times New Roman" w:hAnsi="Times New Roman" w:cs="Times New Roman"/>
          <w:b/>
          <w:bCs/>
          <w:color w:val="0E2B43"/>
          <w:sz w:val="27"/>
        </w:rPr>
        <w:t>рофильн</w:t>
      </w:r>
      <w:r w:rsidR="00AA267F">
        <w:rPr>
          <w:rFonts w:ascii="Times New Roman" w:eastAsia="Times New Roman" w:hAnsi="Times New Roman" w:cs="Times New Roman"/>
          <w:b/>
          <w:bCs/>
          <w:color w:val="0E2B43"/>
          <w:sz w:val="27"/>
        </w:rPr>
        <w:t>ого</w:t>
      </w:r>
      <w:r w:rsidR="00AB0C74">
        <w:rPr>
          <w:rFonts w:ascii="Times New Roman" w:eastAsia="Times New Roman" w:hAnsi="Times New Roman" w:cs="Times New Roman"/>
          <w:b/>
          <w:bCs/>
          <w:color w:val="0E2B43"/>
          <w:sz w:val="27"/>
        </w:rPr>
        <w:t xml:space="preserve"> классов в МОБУ СОШ №57</w:t>
      </w:r>
      <w:r w:rsidRPr="003365B6">
        <w:rPr>
          <w:rFonts w:ascii="Times New Roman" w:eastAsia="Times New Roman" w:hAnsi="Times New Roman" w:cs="Times New Roman"/>
          <w:b/>
          <w:bCs/>
          <w:color w:val="0E2B43"/>
          <w:sz w:val="27"/>
        </w:rPr>
        <w:t xml:space="preserve"> г. Сочи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jc w:val="center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b/>
          <w:bCs/>
          <w:color w:val="0E2B43"/>
          <w:sz w:val="27"/>
        </w:rPr>
        <w:t>в 2023-2024 учебном году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proofErr w:type="gramStart"/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В 2023-2024 учебном году, 1 сен</w:t>
      </w:r>
      <w:r w:rsidR="00AB0C74">
        <w:rPr>
          <w:rFonts w:ascii="Times New Roman" w:eastAsia="Times New Roman" w:hAnsi="Times New Roman" w:cs="Times New Roman"/>
          <w:color w:val="0E2B43"/>
          <w:sz w:val="27"/>
          <w:szCs w:val="27"/>
        </w:rPr>
        <w:t>тября 2023 года,  в МОБУ СОШ №57</w:t>
      </w: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г. Сочи в целях обеспечения углубленного изучения отдельных дисциплин программы среднего общего образования, установления равного доступа к полноценному образованию разным </w:t>
      </w:r>
      <w:proofErr w:type="spellStart"/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категорриям</w:t>
      </w:r>
      <w:proofErr w:type="spellEnd"/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обучающихся в соответствии с их индивидуальными склонностями и потребностями, а также расширения возможности социализации обучающихся и более эффективной подготовки выпускников школы к освоению программ высшего профессиональн</w:t>
      </w:r>
      <w:r w:rsidR="00AA267F">
        <w:rPr>
          <w:rFonts w:ascii="Times New Roman" w:eastAsia="Times New Roman" w:hAnsi="Times New Roman" w:cs="Times New Roman"/>
          <w:color w:val="0E2B43"/>
          <w:sz w:val="27"/>
          <w:szCs w:val="27"/>
        </w:rPr>
        <w:t>ого образования</w:t>
      </w:r>
      <w:proofErr w:type="gramEnd"/>
      <w:r w:rsidR="00AA267F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 открывается один</w:t>
      </w: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10 кла</w:t>
      </w:r>
      <w:r w:rsidR="00AA267F">
        <w:rPr>
          <w:rFonts w:ascii="Times New Roman" w:eastAsia="Times New Roman" w:hAnsi="Times New Roman" w:cs="Times New Roman"/>
          <w:color w:val="0E2B43"/>
          <w:sz w:val="27"/>
          <w:szCs w:val="27"/>
        </w:rPr>
        <w:t>сс</w:t>
      </w: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.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Как показывает анкетирование обучающихся и их родителей, кадровое обеспечение учебного про</w:t>
      </w:r>
      <w:r w:rsidR="00AB0C74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цесса, планируется открытие одного 10 класса </w:t>
      </w:r>
      <w:r w:rsidR="00AB0C74">
        <w:rPr>
          <w:rFonts w:ascii="Times New Roman" w:eastAsia="Times New Roman" w:hAnsi="Times New Roman" w:cs="Times New Roman"/>
          <w:color w:val="0E2B43"/>
          <w:sz w:val="27"/>
          <w:szCs w:val="27"/>
          <w:u w:val="single"/>
        </w:rPr>
        <w:t>социально-гуманитарного</w:t>
      </w: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  <w:u w:val="single"/>
        </w:rPr>
        <w:t xml:space="preserve"> профиля</w:t>
      </w: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. </w:t>
      </w:r>
      <w:proofErr w:type="gramStart"/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Главной целью профильного обучения является самоопределение обучающихся, формирование представления о своих возможностях.</w:t>
      </w:r>
      <w:proofErr w:type="gramEnd"/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Профильное образование – это не только углубление знаний и склонностей, совершенствование навыков, но и профессиональная ориентация обучающихся с учетом реальных потребностей рынка.</w:t>
      </w:r>
      <w:r w:rsidR="00AA267F">
        <w:rPr>
          <w:rFonts w:ascii="Lucida Sans Unicode" w:eastAsia="Times New Roman" w:hAnsi="Lucida Sans Unicode" w:cs="Lucida Sans Unicode"/>
          <w:color w:val="0E2B43"/>
          <w:sz w:val="26"/>
          <w:szCs w:val="26"/>
        </w:rPr>
        <w:br/>
      </w:r>
      <w:r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Примерный перечень учебных предметов по выбору обучающихся для государственной итоговой аттестации по образовательным программам основного общего образования, соответствующих профилям и профильным направленностям обучения на уровне среднего общего образования:</w:t>
      </w:r>
    </w:p>
    <w:p w:rsidR="003365B6" w:rsidRPr="00AA267F" w:rsidRDefault="00AB0C74" w:rsidP="00AA267F">
      <w:pPr>
        <w:shd w:val="clear" w:color="auto" w:fill="FFFFFF"/>
        <w:spacing w:before="48" w:after="48" w:line="240" w:lineRule="atLeast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>
        <w:rPr>
          <w:rFonts w:ascii="Times New Roman" w:eastAsia="Times New Roman" w:hAnsi="Times New Roman" w:cs="Times New Roman"/>
          <w:color w:val="0E2B43"/>
          <w:sz w:val="27"/>
          <w:szCs w:val="27"/>
        </w:rPr>
        <w:t>Социально-гуманитарный</w:t>
      </w:r>
      <w:r w:rsidR="003365B6"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профиль: обществознание,</w:t>
      </w:r>
      <w:r>
        <w:rPr>
          <w:rFonts w:ascii="Times New Roman" w:eastAsia="Times New Roman" w:hAnsi="Times New Roman" w:cs="Times New Roman"/>
          <w:color w:val="0E2B43"/>
          <w:sz w:val="27"/>
          <w:szCs w:val="27"/>
        </w:rPr>
        <w:t xml:space="preserve"> история, география, литература, </w:t>
      </w:r>
      <w:r w:rsidR="003365B6" w:rsidRPr="003365B6">
        <w:rPr>
          <w:rFonts w:ascii="Times New Roman" w:eastAsia="Times New Roman" w:hAnsi="Times New Roman" w:cs="Times New Roman"/>
          <w:color w:val="0E2B43"/>
          <w:sz w:val="27"/>
          <w:szCs w:val="27"/>
        </w:rPr>
        <w:t>иностранный язык.</w:t>
      </w:r>
      <w:r w:rsidR="00AA267F">
        <w:rPr>
          <w:rFonts w:ascii="Lucida Sans Unicode" w:eastAsia="Times New Roman" w:hAnsi="Lucida Sans Unicode" w:cs="Lucida Sans Unicode"/>
          <w:color w:val="0E2B43"/>
          <w:sz w:val="26"/>
          <w:szCs w:val="26"/>
        </w:rPr>
        <w:br/>
      </w:r>
      <w:r w:rsidR="003365B6" w:rsidRPr="00AA267F">
        <w:rPr>
          <w:rFonts w:ascii="Times New Roman" w:eastAsia="Times New Roman" w:hAnsi="Times New Roman" w:cs="Times New Roman"/>
          <w:color w:val="0E2B43"/>
          <w:sz w:val="27"/>
          <w:szCs w:val="27"/>
        </w:rPr>
        <w:t>В соответствии с Порядком при условии наличия свободных мест после проведения индивидуального отбора в запланированных образовательной организацией классах, допускается проведение индивидуального отбора в дополнительный период (10-25 августа). Для каждого периода индивидуального отбора сохраняются требования соблюдения сроков и информированности.</w:t>
      </w:r>
    </w:p>
    <w:p w:rsidR="00AA267F" w:rsidRPr="003365B6" w:rsidRDefault="00AA267F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</w:p>
    <w:p w:rsidR="00AA267F" w:rsidRDefault="00AA267F" w:rsidP="003365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E2B43"/>
          <w:sz w:val="28"/>
          <w:szCs w:val="28"/>
          <w:u w:val="single"/>
        </w:rPr>
      </w:pPr>
    </w:p>
    <w:p w:rsidR="00AA267F" w:rsidRPr="00C25A93" w:rsidRDefault="00AA267F" w:rsidP="00AA267F">
      <w:pPr>
        <w:shd w:val="clear" w:color="auto" w:fill="FFFFFF"/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  <w:lastRenderedPageBreak/>
        <w:t xml:space="preserve">                    </w:t>
      </w:r>
      <w:r w:rsidRPr="00C25A93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  <w:t>Приемная кампания в 10 класс</w:t>
      </w:r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  <w:t xml:space="preserve"> на </w:t>
      </w:r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  <w:br/>
        <w:t xml:space="preserve">   </w:t>
      </w:r>
      <w:r w:rsidR="008D444A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  <w:t xml:space="preserve">                            2023-2024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  <w:t xml:space="preserve"> учебный год</w:t>
      </w:r>
    </w:p>
    <w:p w:rsidR="003365B6" w:rsidRPr="00AA267F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b/>
          <w:color w:val="0E2B43"/>
          <w:sz w:val="28"/>
          <w:szCs w:val="28"/>
          <w:u w:val="single"/>
        </w:rPr>
      </w:pPr>
      <w:r w:rsidRPr="00AA267F">
        <w:rPr>
          <w:rFonts w:ascii="Times New Roman" w:eastAsia="Times New Roman" w:hAnsi="Times New Roman" w:cs="Times New Roman"/>
          <w:b/>
          <w:color w:val="0E2B43"/>
          <w:sz w:val="28"/>
          <w:szCs w:val="28"/>
          <w:u w:val="single"/>
        </w:rPr>
        <w:t>Заявления и другие документы в 10 классы будут приниматься лично в образова</w:t>
      </w:r>
      <w:r w:rsidR="003116E9" w:rsidRPr="00AA267F">
        <w:rPr>
          <w:rFonts w:ascii="Times New Roman" w:eastAsia="Times New Roman" w:hAnsi="Times New Roman" w:cs="Times New Roman"/>
          <w:b/>
          <w:color w:val="0E2B43"/>
          <w:sz w:val="28"/>
          <w:szCs w:val="28"/>
          <w:u w:val="single"/>
        </w:rPr>
        <w:t>тельную организацию МОБУ СОШ №57</w:t>
      </w:r>
      <w:r w:rsidRPr="00AA267F">
        <w:rPr>
          <w:rFonts w:ascii="Times New Roman" w:eastAsia="Times New Roman" w:hAnsi="Times New Roman" w:cs="Times New Roman"/>
          <w:b/>
          <w:color w:val="0E2B43"/>
          <w:sz w:val="28"/>
          <w:szCs w:val="28"/>
          <w:u w:val="single"/>
        </w:rPr>
        <w:t xml:space="preserve"> г. Сочи сразу после проведения ГИА и выдачи аттестатов об основном общем образовании.</w:t>
      </w:r>
    </w:p>
    <w:tbl>
      <w:tblPr>
        <w:tblW w:w="14623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8"/>
        <w:gridCol w:w="1875"/>
        <w:gridCol w:w="1770"/>
        <w:gridCol w:w="1651"/>
        <w:gridCol w:w="3023"/>
        <w:gridCol w:w="4996"/>
      </w:tblGrid>
      <w:tr w:rsidR="003365B6" w:rsidRPr="003365B6" w:rsidTr="00AB0C74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Lucida Sans Unicode" w:eastAsia="Times New Roman" w:hAnsi="Lucida Sans Unicode" w:cs="Lucida Sans Unicode"/>
                <w:b/>
                <w:bCs/>
                <w:color w:val="0E2B43"/>
                <w:sz w:val="24"/>
                <w:szCs w:val="24"/>
              </w:rPr>
              <w:t xml:space="preserve">№ </w:t>
            </w:r>
            <w:proofErr w:type="gramStart"/>
            <w:r w:rsidRPr="003365B6">
              <w:rPr>
                <w:rFonts w:ascii="Lucida Sans Unicode" w:eastAsia="Times New Roman" w:hAnsi="Lucida Sans Unicode" w:cs="Lucida Sans Unicode"/>
                <w:b/>
                <w:bCs/>
                <w:color w:val="0E2B43"/>
                <w:sz w:val="24"/>
                <w:szCs w:val="24"/>
              </w:rPr>
              <w:t>п</w:t>
            </w:r>
            <w:proofErr w:type="gramEnd"/>
            <w:r w:rsidRPr="003365B6">
              <w:rPr>
                <w:rFonts w:ascii="Lucida Sans Unicode" w:eastAsia="Times New Roman" w:hAnsi="Lucida Sans Unicode" w:cs="Lucida Sans Unicode"/>
                <w:b/>
                <w:bCs/>
                <w:color w:val="0E2B43"/>
                <w:sz w:val="24"/>
                <w:szCs w:val="24"/>
              </w:rPr>
              <w:t>/п</w:t>
            </w:r>
          </w:p>
        </w:tc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color w:val="0E2B43"/>
                <w:sz w:val="27"/>
              </w:rPr>
              <w:t>класс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color w:val="0E2B43"/>
                <w:sz w:val="27"/>
              </w:rPr>
              <w:t>профиль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color w:val="0E2B43"/>
                <w:sz w:val="27"/>
              </w:rPr>
              <w:t xml:space="preserve">количество </w:t>
            </w:r>
            <w:proofErr w:type="gramStart"/>
            <w:r w:rsidRPr="003365B6">
              <w:rPr>
                <w:rFonts w:ascii="Times New Roman" w:eastAsia="Times New Roman" w:hAnsi="Times New Roman" w:cs="Times New Roman"/>
                <w:b/>
                <w:bCs/>
                <w:color w:val="0E2B43"/>
                <w:sz w:val="27"/>
              </w:rPr>
              <w:t>обучающихся</w:t>
            </w:r>
            <w:proofErr w:type="gramEnd"/>
          </w:p>
        </w:tc>
        <w:tc>
          <w:tcPr>
            <w:tcW w:w="4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color w:val="0E2B43"/>
                <w:sz w:val="27"/>
              </w:rPr>
              <w:t>перечень учебных предметов для государственной итоговой аттестации по образовательным программам основного общего образования, соответствующих профилям и направленностям обучения</w:t>
            </w:r>
          </w:p>
        </w:tc>
        <w:tc>
          <w:tcPr>
            <w:tcW w:w="4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color w:val="0E2B43"/>
                <w:sz w:val="27"/>
              </w:rPr>
              <w:t>перечень учебных предметов для изучения  на углубленном уровне по учебному плану среднего общего образования</w:t>
            </w:r>
          </w:p>
          <w:p w:rsidR="003365B6" w:rsidRPr="003365B6" w:rsidRDefault="003365B6" w:rsidP="003365B6">
            <w:pPr>
              <w:spacing w:before="120" w:after="120" w:line="240" w:lineRule="auto"/>
              <w:jc w:val="center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b/>
                <w:bCs/>
                <w:color w:val="0E2B43"/>
                <w:sz w:val="27"/>
              </w:rPr>
              <w:t>ФГОС СОО</w:t>
            </w:r>
          </w:p>
        </w:tc>
      </w:tr>
      <w:tr w:rsidR="003365B6" w:rsidRPr="003365B6" w:rsidTr="00AB0C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5B6" w:rsidRPr="003365B6" w:rsidRDefault="003365B6" w:rsidP="00336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5B6" w:rsidRPr="003365B6" w:rsidRDefault="003365B6" w:rsidP="00336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5B6" w:rsidRPr="003365B6" w:rsidRDefault="003365B6" w:rsidP="00336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5B6" w:rsidRPr="003365B6" w:rsidRDefault="003365B6" w:rsidP="00336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обязательные предметы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 xml:space="preserve">предметы по выбору </w:t>
            </w:r>
            <w:proofErr w:type="gramStart"/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обучающихся</w:t>
            </w:r>
            <w:proofErr w:type="gramEnd"/>
          </w:p>
          <w:p w:rsidR="003365B6" w:rsidRPr="003365B6" w:rsidRDefault="003365B6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(</w:t>
            </w:r>
            <w:r w:rsidRPr="003365B6">
              <w:rPr>
                <w:rFonts w:ascii="Times New Roman" w:eastAsia="Times New Roman" w:hAnsi="Times New Roman" w:cs="Times New Roman"/>
                <w:b/>
                <w:bCs/>
                <w:color w:val="0E2B43"/>
                <w:sz w:val="27"/>
                <w:u w:val="single"/>
              </w:rPr>
              <w:t>два</w:t>
            </w:r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 </w:t>
            </w:r>
            <w:proofErr w:type="gramStart"/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из</w:t>
            </w:r>
            <w:proofErr w:type="gramEnd"/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 xml:space="preserve"> предложенных)</w:t>
            </w:r>
          </w:p>
        </w:tc>
        <w:tc>
          <w:tcPr>
            <w:tcW w:w="4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5B6" w:rsidRPr="003365B6" w:rsidRDefault="003365B6" w:rsidP="00336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</w:p>
        </w:tc>
      </w:tr>
      <w:tr w:rsidR="003365B6" w:rsidRPr="003365B6" w:rsidTr="00AB0C7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116E9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AB0C74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Социально-гуманитарный профиль.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116E9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12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русский язык, математика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3365B6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обществознание,</w:t>
            </w:r>
            <w:r w:rsidR="00AB0C74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 xml:space="preserve"> </w:t>
            </w:r>
            <w:r w:rsidRPr="003365B6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история,</w:t>
            </w:r>
            <w:r w:rsidR="00AB0C74"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 xml:space="preserve"> </w:t>
            </w:r>
            <w:r w:rsidR="00AB0C74">
              <w:rPr>
                <w:rFonts w:ascii="Times New Roman" w:eastAsia="Times New Roman" w:hAnsi="Times New Roman" w:cs="Times New Roman"/>
                <w:color w:val="0E2B43"/>
                <w:sz w:val="26"/>
                <w:szCs w:val="26"/>
              </w:rPr>
              <w:t>география,</w:t>
            </w:r>
          </w:p>
          <w:p w:rsidR="003365B6" w:rsidRPr="003365B6" w:rsidRDefault="00AB0C74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иностранный язык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365B6" w:rsidRPr="003365B6" w:rsidRDefault="00AA267F" w:rsidP="003365B6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color w:val="0E2B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E2B43"/>
                <w:sz w:val="27"/>
                <w:szCs w:val="27"/>
              </w:rPr>
              <w:t>Право, экономика, русский язык.</w:t>
            </w:r>
          </w:p>
        </w:tc>
      </w:tr>
    </w:tbl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Lucida Sans Unicode" w:eastAsia="Times New Roman" w:hAnsi="Lucida Sans Unicode" w:cs="Lucida Sans Unicode"/>
          <w:color w:val="0E2B43"/>
          <w:sz w:val="26"/>
          <w:szCs w:val="26"/>
        </w:rPr>
        <w:t> </w:t>
      </w:r>
    </w:p>
    <w:p w:rsidR="00AA267F" w:rsidRDefault="00AA267F" w:rsidP="003365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A267F" w:rsidRDefault="00AA267F" w:rsidP="003365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A267F" w:rsidRDefault="00AA267F" w:rsidP="003365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995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подаче з</w:t>
      </w:r>
      <w:r w:rsidR="003116E9" w:rsidRPr="00995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аявлений в 10 класс МОБУ СОШ №57</w:t>
      </w:r>
      <w:r w:rsidRPr="00995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г.</w:t>
      </w: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Сочи им. Героя</w:t>
      </w:r>
      <w:r w:rsidR="003116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Советского Союза Чекменёва Г.А.</w:t>
      </w: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Родители (законные представители) подают заявление на имя директора школы не позднее 3 </w:t>
      </w:r>
      <w:proofErr w:type="gramStart"/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календарных</w:t>
      </w:r>
      <w:proofErr w:type="gramEnd"/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даты начала проведения  индивидуального отбора.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К заявлению, указанному в пункте 5 Порядка, прилагаются: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выпускников 9-х классов: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- копия аттестата об основном общем образовании;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- справка о результатах экзаменов государственной итоговой аттестации по образовательным программам основного общего образования (дале</w:t>
      </w:r>
      <w:proofErr w:type="gramStart"/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е-</w:t>
      </w:r>
      <w:proofErr w:type="gramEnd"/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ГИА) по учебным предметам, соответствующим выбранному профилю в соответствии с примерным перечнем предметов (далее  — ГИА).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Заявление с приложением необходимых документов подается следующими способами с соблюдением рекомендаций </w:t>
      </w:r>
      <w:proofErr w:type="spellStart"/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Роспотребнадзора</w:t>
      </w:r>
      <w:proofErr w:type="spellEnd"/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, направленных на предотвращение распространения новой коронавирусной инфекции (СО\/ID — 19):</w:t>
      </w:r>
    </w:p>
    <w:p w:rsidR="003365B6" w:rsidRPr="003365B6" w:rsidRDefault="003365B6" w:rsidP="003365B6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 в образовательную организацию;</w:t>
      </w:r>
    </w:p>
    <w:p w:rsidR="003365B6" w:rsidRPr="003365B6" w:rsidRDefault="003365B6" w:rsidP="003365B6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операторов почтовой связи общего пользования заказным письмом с уведомлением о вручении;</w:t>
      </w:r>
    </w:p>
    <w:p w:rsidR="003365B6" w:rsidRPr="003365B6" w:rsidRDefault="003365B6" w:rsidP="003365B6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посредством электронной почты Школы.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Индивидуальный отбор осуществляется с 1 июля по 31 июля (п.9 Порядка), экспертиза документов проводится в течение 5 рабочих дней.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условии наличия свободных мест допускается проведение индивидуального отбора в дополнительный период (10-25 августа)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 подачи заявлений: пятница 10.00 - 15.00</w:t>
      </w:r>
    </w:p>
    <w:p w:rsidR="003365B6" w:rsidRPr="003365B6" w:rsidRDefault="003365B6" w:rsidP="003365B6">
      <w:pPr>
        <w:shd w:val="clear" w:color="auto" w:fill="FFFFFF"/>
        <w:spacing w:before="120" w:after="120" w:line="240" w:lineRule="auto"/>
        <w:rPr>
          <w:rFonts w:ascii="Lucida Sans Unicode" w:eastAsia="Times New Roman" w:hAnsi="Lucida Sans Unicode" w:cs="Lucida Sans Unicode"/>
          <w:color w:val="0E2B43"/>
          <w:sz w:val="26"/>
          <w:szCs w:val="26"/>
        </w:rPr>
      </w:pP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под</w:t>
      </w:r>
      <w:r w:rsidR="003116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ачи: г. Сочи, ул. </w:t>
      </w:r>
      <w:proofErr w:type="gramStart"/>
      <w:r w:rsidR="003116E9">
        <w:rPr>
          <w:rFonts w:ascii="Times New Roman" w:eastAsia="Times New Roman" w:hAnsi="Times New Roman" w:cs="Times New Roman"/>
          <w:color w:val="000000"/>
          <w:sz w:val="27"/>
          <w:szCs w:val="27"/>
        </w:rPr>
        <w:t>Юбилейная</w:t>
      </w:r>
      <w:proofErr w:type="gramEnd"/>
      <w:r w:rsidR="003116E9">
        <w:rPr>
          <w:rFonts w:ascii="Times New Roman" w:eastAsia="Times New Roman" w:hAnsi="Times New Roman" w:cs="Times New Roman"/>
          <w:color w:val="000000"/>
          <w:sz w:val="27"/>
          <w:szCs w:val="27"/>
        </w:rPr>
        <w:t>,46</w:t>
      </w:r>
      <w:r w:rsidRPr="003365B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200CA" w:rsidRDefault="00C200CA"/>
    <w:sectPr w:rsidR="00C200CA" w:rsidSect="00336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266"/>
    <w:multiLevelType w:val="multilevel"/>
    <w:tmpl w:val="D752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B728B"/>
    <w:multiLevelType w:val="multilevel"/>
    <w:tmpl w:val="3EB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0498A"/>
    <w:multiLevelType w:val="multilevel"/>
    <w:tmpl w:val="D48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93A58"/>
    <w:multiLevelType w:val="multilevel"/>
    <w:tmpl w:val="19F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12CCE"/>
    <w:multiLevelType w:val="multilevel"/>
    <w:tmpl w:val="4FAC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151FA"/>
    <w:multiLevelType w:val="multilevel"/>
    <w:tmpl w:val="5B6E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077F1"/>
    <w:multiLevelType w:val="multilevel"/>
    <w:tmpl w:val="5D50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135D6"/>
    <w:multiLevelType w:val="multilevel"/>
    <w:tmpl w:val="3800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113E9"/>
    <w:multiLevelType w:val="multilevel"/>
    <w:tmpl w:val="2042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A19DA"/>
    <w:multiLevelType w:val="multilevel"/>
    <w:tmpl w:val="129A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D63F9"/>
    <w:multiLevelType w:val="multilevel"/>
    <w:tmpl w:val="2BF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5B6"/>
    <w:rsid w:val="00224C60"/>
    <w:rsid w:val="003116E9"/>
    <w:rsid w:val="003365B6"/>
    <w:rsid w:val="00672658"/>
    <w:rsid w:val="008D444A"/>
    <w:rsid w:val="009959B0"/>
    <w:rsid w:val="00AA267F"/>
    <w:rsid w:val="00AB0C74"/>
    <w:rsid w:val="00C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5B6"/>
    <w:rPr>
      <w:b/>
      <w:bCs/>
    </w:rPr>
  </w:style>
  <w:style w:type="character" w:styleId="a5">
    <w:name w:val="Emphasis"/>
    <w:basedOn w:val="a0"/>
    <w:uiPriority w:val="20"/>
    <w:qFormat/>
    <w:rsid w:val="003365B6"/>
    <w:rPr>
      <w:i/>
      <w:iCs/>
    </w:rPr>
  </w:style>
  <w:style w:type="character" w:styleId="a6">
    <w:name w:val="Hyperlink"/>
    <w:basedOn w:val="a0"/>
    <w:uiPriority w:val="99"/>
    <w:semiHidden/>
    <w:unhideWhenUsed/>
    <w:rsid w:val="003365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-school18.ru/images/priem_v_10_klass/prikaz_monimp_ob_organizacii_profilnogo_obucheniya_20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hi-school18.ru/images/priem_v_10_klass/prikaz_monimp_ob_organizacii_profilnogo_obucheniya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-school18.ru/images/priem_v_10_klass/prikaz_monimp_24.12.2020347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hi-school18.ru/images/priem_v_10_klass/prikaz_u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6</cp:revision>
  <cp:lastPrinted>2023-01-20T09:29:00Z</cp:lastPrinted>
  <dcterms:created xsi:type="dcterms:W3CDTF">2023-01-20T08:30:00Z</dcterms:created>
  <dcterms:modified xsi:type="dcterms:W3CDTF">2023-01-20T09:32:00Z</dcterms:modified>
</cp:coreProperties>
</file>